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1B5" w:rsidRPr="003A31B5" w:rsidRDefault="003A31B5" w:rsidP="003A31B5">
      <w:pPr>
        <w:spacing w:after="100" w:afterAutospacing="1" w:line="240" w:lineRule="auto"/>
        <w:jc w:val="center"/>
        <w:rPr>
          <w:rFonts w:ascii="LatoWeb" w:eastAsia="Times New Roman" w:hAnsi="LatoWeb" w:cs="Times New Roman"/>
          <w:color w:val="0B1F33"/>
          <w:sz w:val="24"/>
          <w:szCs w:val="24"/>
          <w:lang w:eastAsia="ru-RU"/>
        </w:rPr>
      </w:pPr>
      <w:bookmarkStart w:id="0" w:name="_GoBack"/>
      <w:r w:rsidRPr="003A31B5">
        <w:rPr>
          <w:rFonts w:ascii="LatoWeb" w:eastAsia="Times New Roman" w:hAnsi="LatoWeb" w:cs="Times New Roman"/>
          <w:b/>
          <w:bCs/>
          <w:color w:val="0B1F33"/>
          <w:sz w:val="24"/>
          <w:szCs w:val="24"/>
          <w:lang w:eastAsia="ru-RU"/>
        </w:rPr>
        <w:t>Рекомендации для родителей</w:t>
      </w:r>
    </w:p>
    <w:p w:rsidR="003A31B5" w:rsidRPr="003A31B5" w:rsidRDefault="003A31B5" w:rsidP="003A31B5">
      <w:pPr>
        <w:spacing w:after="100" w:afterAutospacing="1" w:line="240" w:lineRule="auto"/>
        <w:jc w:val="center"/>
        <w:rPr>
          <w:rFonts w:ascii="LatoWeb" w:eastAsia="Times New Roman" w:hAnsi="LatoWeb" w:cs="Times New Roman"/>
          <w:color w:val="0B1F33"/>
          <w:sz w:val="24"/>
          <w:szCs w:val="24"/>
          <w:lang w:eastAsia="ru-RU"/>
        </w:rPr>
      </w:pPr>
      <w:r w:rsidRPr="003A31B5">
        <w:rPr>
          <w:rFonts w:ascii="LatoWeb" w:eastAsia="Times New Roman" w:hAnsi="LatoWeb" w:cs="Times New Roman"/>
          <w:b/>
          <w:bCs/>
          <w:color w:val="0B1F33"/>
          <w:sz w:val="24"/>
          <w:szCs w:val="24"/>
          <w:lang w:eastAsia="ru-RU"/>
        </w:rPr>
        <w:t>Дорожная безопасность для детей</w:t>
      </w:r>
    </w:p>
    <w:bookmarkEnd w:id="0"/>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Ребенок — это самый беззащитный участник дорожного движения. И с каждым годом проблема безопасности на дорогах только увеличивается. Растёт число автомобилей и водителей-новичков, что не способствует аккуратному вождению, а наушники и смартфоны отвлекают внимание детей на проезжей части. </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Только всесторонний подход к проблеме безопасности на дороге поможет сократить количество происшествий с участием детей. </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Однако именно родители несут ответственность, за то, что должен знать ребёнок, когда он становится участником дорожного движения. Они, как никто другой, заинтересованы в сохранении жизни и здоровья своего малыша. Важно помнить, что знакомить детей с ПДД необходимо задолго до того, как они самостоятельно отправятся переходить дорогу.</w:t>
      </w:r>
    </w:p>
    <w:p w:rsidR="003A31B5" w:rsidRPr="003A31B5" w:rsidRDefault="003A31B5" w:rsidP="003A31B5">
      <w:pPr>
        <w:spacing w:after="0" w:line="240" w:lineRule="auto"/>
        <w:rPr>
          <w:rFonts w:ascii="Times New Roman" w:eastAsia="Times New Roman" w:hAnsi="Times New Roman" w:cs="Times New Roman"/>
          <w:sz w:val="24"/>
          <w:szCs w:val="24"/>
          <w:lang w:eastAsia="ru-RU"/>
        </w:rPr>
      </w:pPr>
      <w:r w:rsidRPr="003A31B5">
        <w:rPr>
          <w:rFonts w:ascii="LatoWeb" w:eastAsia="Times New Roman" w:hAnsi="LatoWeb" w:cs="Times New Roman"/>
          <w:color w:val="0B1F33"/>
          <w:sz w:val="24"/>
          <w:szCs w:val="24"/>
          <w:shd w:val="clear" w:color="auto" w:fill="FFFFFF"/>
          <w:lang w:eastAsia="ru-RU"/>
        </w:rPr>
        <w:t> </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b/>
          <w:bCs/>
          <w:color w:val="0B1F33"/>
          <w:sz w:val="24"/>
          <w:szCs w:val="24"/>
          <w:lang w:eastAsia="ru-RU"/>
        </w:rPr>
        <w:t>Безопасность на дороге, почему дети попадают в ДТП</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Каждый месяц происходят сотни дорожно-транспортных происшествий (ДТП), в которых пострадавшими оказываются дети. В летние месяцы такие ДТП заметно увеличиваются. </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К сожалению, дети не только получают травмы, но и погибают. И это настоящее горе для родителей и близких. Как избежать такого? Существует несколько факторов, из-за которых дети становятся участниками ДТП.  Мы не будем рассматривать трагические ситуации, когда они пострадали, находясь в машине, попавшей в ДТП, или стали жертвой нетрезвого водителя. Но даже если ДТП произошло по вине ребёнка, ответственность за это лежит на взрослых - водитель не предусмотрел, а родители не научили.</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b/>
          <w:bCs/>
          <w:noProof/>
          <w:color w:val="0B1F33"/>
          <w:sz w:val="24"/>
          <w:szCs w:val="24"/>
          <w:lang w:eastAsia="ru-RU"/>
        </w:rPr>
        <w:drawing>
          <wp:inline distT="0" distB="0" distL="0" distR="0" wp14:anchorId="69B1BC08" wp14:editId="62876A5A">
            <wp:extent cx="2124075" cy="1428750"/>
            <wp:effectExtent l="0" t="0" r="9525" b="0"/>
            <wp:docPr id="1" name="Рисунок 1" descr="пд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дд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1428750"/>
                    </a:xfrm>
                    <a:prstGeom prst="rect">
                      <a:avLst/>
                    </a:prstGeom>
                    <a:noFill/>
                    <a:ln>
                      <a:noFill/>
                    </a:ln>
                  </pic:spPr>
                </pic:pic>
              </a:graphicData>
            </a:graphic>
          </wp:inline>
        </w:drawing>
      </w:r>
      <w:r w:rsidRPr="003A31B5">
        <w:rPr>
          <w:rFonts w:ascii="LatoWeb" w:eastAsia="Times New Roman" w:hAnsi="LatoWeb" w:cs="Times New Roman"/>
          <w:b/>
          <w:bCs/>
          <w:color w:val="0B1F33"/>
          <w:sz w:val="24"/>
          <w:szCs w:val="24"/>
          <w:lang w:eastAsia="ru-RU"/>
        </w:rPr>
        <w:t>Причины, из-за которых дети оказываются участниками ДТП:</w:t>
      </w:r>
    </w:p>
    <w:p w:rsidR="003A31B5" w:rsidRPr="003A31B5" w:rsidRDefault="003A31B5" w:rsidP="003A31B5">
      <w:pPr>
        <w:numPr>
          <w:ilvl w:val="0"/>
          <w:numId w:val="1"/>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переход дороги в неустановленном месте;</w:t>
      </w:r>
    </w:p>
    <w:p w:rsidR="003A31B5" w:rsidRPr="003A31B5" w:rsidRDefault="003A31B5" w:rsidP="003A31B5">
      <w:pPr>
        <w:numPr>
          <w:ilvl w:val="0"/>
          <w:numId w:val="1"/>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резкое появление ребёнка на проезжей части из-за большого   объекта (общественный транспорт, ограждение, снежные завалы);</w:t>
      </w:r>
    </w:p>
    <w:p w:rsidR="003A31B5" w:rsidRPr="003A31B5" w:rsidRDefault="003A31B5" w:rsidP="003A31B5">
      <w:pPr>
        <w:numPr>
          <w:ilvl w:val="0"/>
          <w:numId w:val="1"/>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пересечение дороги на запрещенный сигнал светофора;</w:t>
      </w:r>
    </w:p>
    <w:p w:rsidR="003A31B5" w:rsidRPr="003A31B5" w:rsidRDefault="003A31B5" w:rsidP="003A31B5">
      <w:pPr>
        <w:numPr>
          <w:ilvl w:val="0"/>
          <w:numId w:val="1"/>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игра рядом с проезжей частью или на ней;</w:t>
      </w:r>
    </w:p>
    <w:p w:rsidR="003A31B5" w:rsidRPr="003A31B5" w:rsidRDefault="003A31B5" w:rsidP="003A31B5">
      <w:pPr>
        <w:numPr>
          <w:ilvl w:val="0"/>
          <w:numId w:val="1"/>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катание на велосипеде, роликах, самокат, скейтбордах и т.д.;</w:t>
      </w:r>
    </w:p>
    <w:p w:rsidR="003A31B5" w:rsidRPr="003A31B5" w:rsidRDefault="003A31B5" w:rsidP="003A31B5">
      <w:pPr>
        <w:numPr>
          <w:ilvl w:val="0"/>
          <w:numId w:val="1"/>
        </w:numPr>
        <w:spacing w:before="100" w:beforeAutospacing="1" w:after="0"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невнимательность из-за отвлечения на смартфоны, наушники.</w:t>
      </w:r>
    </w:p>
    <w:p w:rsidR="003A31B5" w:rsidRPr="003A31B5" w:rsidRDefault="003A31B5" w:rsidP="003A31B5">
      <w:p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 xml:space="preserve">Помимо этих факторов нарушения ПДД есть и другие: физиологические и психологические. В силу возраста малыши реагируют медленнее, у них </w:t>
      </w:r>
      <w:proofErr w:type="gramStart"/>
      <w:r w:rsidRPr="003A31B5">
        <w:rPr>
          <w:rFonts w:ascii="LatoWeb" w:eastAsia="Times New Roman" w:hAnsi="LatoWeb" w:cs="Times New Roman"/>
          <w:color w:val="0B1F33"/>
          <w:sz w:val="24"/>
          <w:szCs w:val="24"/>
          <w:lang w:eastAsia="ru-RU"/>
        </w:rPr>
        <w:t>значительно сужено</w:t>
      </w:r>
      <w:proofErr w:type="gramEnd"/>
      <w:r w:rsidRPr="003A31B5">
        <w:rPr>
          <w:rFonts w:ascii="LatoWeb" w:eastAsia="Times New Roman" w:hAnsi="LatoWeb" w:cs="Times New Roman"/>
          <w:color w:val="0B1F33"/>
          <w:sz w:val="24"/>
          <w:szCs w:val="24"/>
          <w:lang w:eastAsia="ru-RU"/>
        </w:rPr>
        <w:t xml:space="preserve"> поле зрения, отсюда плохая ориентация в пространстве. Также у детей до </w:t>
      </w:r>
      <w:r w:rsidRPr="003A31B5">
        <w:rPr>
          <w:rFonts w:ascii="LatoWeb" w:eastAsia="Times New Roman" w:hAnsi="LatoWeb" w:cs="Times New Roman"/>
          <w:color w:val="0B1F33"/>
          <w:sz w:val="24"/>
          <w:szCs w:val="24"/>
          <w:lang w:eastAsia="ru-RU"/>
        </w:rPr>
        <w:lastRenderedPageBreak/>
        <w:t>определённого возраста присутствует чувство страха из-за приближающегося автомобиля. Ведь в мультиках всё совсем не так, как в настоящей жизни. </w:t>
      </w:r>
    </w:p>
    <w:p w:rsidR="003A31B5" w:rsidRPr="003A31B5" w:rsidRDefault="003A31B5" w:rsidP="003A31B5">
      <w:pPr>
        <w:spacing w:after="0" w:line="240" w:lineRule="auto"/>
        <w:rPr>
          <w:rFonts w:ascii="Times New Roman" w:eastAsia="Times New Roman" w:hAnsi="Times New Roman" w:cs="Times New Roman"/>
          <w:sz w:val="24"/>
          <w:szCs w:val="24"/>
          <w:lang w:eastAsia="ru-RU"/>
        </w:rPr>
      </w:pPr>
      <w:r w:rsidRPr="003A31B5">
        <w:rPr>
          <w:rFonts w:ascii="LatoWeb" w:eastAsia="Times New Roman" w:hAnsi="LatoWeb" w:cs="Times New Roman"/>
          <w:color w:val="0B1F33"/>
          <w:sz w:val="24"/>
          <w:szCs w:val="24"/>
          <w:shd w:val="clear" w:color="auto" w:fill="FFFFFF"/>
          <w:lang w:eastAsia="ru-RU"/>
        </w:rPr>
        <w:t> </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b/>
          <w:bCs/>
          <w:color w:val="0B1F33"/>
          <w:sz w:val="24"/>
          <w:szCs w:val="24"/>
          <w:lang w:eastAsia="ru-RU"/>
        </w:rPr>
        <w:t>Безопасность дорожного движения для детей</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Не стоит полагаться, что, посмотрев красочный плакат на тему дорожной безопасности, ребенок всё усвоит и будет вести себя правильно. Как же тогда научить детей этим важным основам?</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Чтобы ребёнок легче усваивал основы безопасности дорожного движения, используйте разнообразные методы. Это поможет эффективнее освоить навык безопасного поведения. Не забывайте и про собственный пример, как нужно соблюдать ПДД.</w:t>
      </w:r>
    </w:p>
    <w:p w:rsidR="003A31B5" w:rsidRPr="003A31B5" w:rsidRDefault="003A31B5" w:rsidP="003A31B5">
      <w:pPr>
        <w:numPr>
          <w:ilvl w:val="0"/>
          <w:numId w:val="2"/>
        </w:numPr>
        <w:spacing w:before="100" w:beforeAutospacing="1" w:after="0" w:line="240" w:lineRule="auto"/>
        <w:rPr>
          <w:rFonts w:ascii="LatoWeb" w:eastAsia="Times New Roman" w:hAnsi="LatoWeb" w:cs="Times New Roman"/>
          <w:color w:val="0B1F33"/>
          <w:sz w:val="24"/>
          <w:szCs w:val="24"/>
          <w:lang w:eastAsia="ru-RU"/>
        </w:rPr>
      </w:pPr>
      <w:r w:rsidRPr="003A31B5">
        <w:rPr>
          <w:rFonts w:ascii="LatoWeb" w:eastAsia="Times New Roman" w:hAnsi="LatoWeb" w:cs="Times New Roman"/>
          <w:b/>
          <w:bCs/>
          <w:color w:val="0B1F33"/>
          <w:sz w:val="24"/>
          <w:szCs w:val="24"/>
          <w:lang w:eastAsia="ru-RU"/>
        </w:rPr>
        <w:t>Объяснительно-иллюстративный метод</w:t>
      </w:r>
    </w:p>
    <w:p w:rsidR="003A31B5" w:rsidRPr="003A31B5" w:rsidRDefault="003A31B5" w:rsidP="003A31B5">
      <w:p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Беседуйте с малышом, читайте книги с сюжетами о правилах поведения на улице и дороге, изучайте дорожные знаки, рассматривайте плакаты, играйте в дидактические игры и вместе смотрите обучающие мультфильмы.</w:t>
      </w:r>
    </w:p>
    <w:p w:rsidR="003A31B5" w:rsidRPr="003A31B5" w:rsidRDefault="003A31B5" w:rsidP="003A31B5">
      <w:pPr>
        <w:numPr>
          <w:ilvl w:val="0"/>
          <w:numId w:val="3"/>
        </w:numPr>
        <w:spacing w:before="100" w:beforeAutospacing="1" w:after="100" w:afterAutospacing="1" w:line="240" w:lineRule="auto"/>
        <w:rPr>
          <w:rFonts w:ascii="LatoWeb" w:eastAsia="Times New Roman" w:hAnsi="LatoWeb" w:cs="Times New Roman"/>
          <w:color w:val="0B1F33"/>
          <w:sz w:val="24"/>
          <w:szCs w:val="24"/>
          <w:lang w:eastAsia="ru-RU"/>
        </w:rPr>
      </w:pPr>
      <w:r w:rsidRPr="003A31B5">
        <w:rPr>
          <w:rFonts w:ascii="LatoWeb" w:eastAsia="Times New Roman" w:hAnsi="LatoWeb" w:cs="Times New Roman"/>
          <w:b/>
          <w:bCs/>
          <w:color w:val="0B1F33"/>
          <w:sz w:val="24"/>
          <w:szCs w:val="24"/>
          <w:lang w:eastAsia="ru-RU"/>
        </w:rPr>
        <w:t>Практический метод</w:t>
      </w:r>
      <w:proofErr w:type="gramStart"/>
      <w:r w:rsidRPr="003A31B5">
        <w:rPr>
          <w:rFonts w:ascii="LatoWeb" w:eastAsia="Times New Roman" w:hAnsi="LatoWeb" w:cs="Times New Roman"/>
          <w:color w:val="0B1F33"/>
          <w:sz w:val="24"/>
          <w:szCs w:val="24"/>
          <w:lang w:eastAsia="ru-RU"/>
        </w:rPr>
        <w:br/>
        <w:t>Н</w:t>
      </w:r>
      <w:proofErr w:type="gramEnd"/>
      <w:r w:rsidRPr="003A31B5">
        <w:rPr>
          <w:rFonts w:ascii="LatoWeb" w:eastAsia="Times New Roman" w:hAnsi="LatoWeb" w:cs="Times New Roman"/>
          <w:color w:val="0B1F33"/>
          <w:sz w:val="24"/>
          <w:szCs w:val="24"/>
          <w:lang w:eastAsia="ru-RU"/>
        </w:rPr>
        <w:t>аходясь на улице, обращайте внимание детей на дорогу, знаки, автомобили и других пешеходов. Дома моделируйте дорожные ситуации с помощью игрушек. </w:t>
      </w:r>
    </w:p>
    <w:p w:rsidR="003A31B5" w:rsidRPr="003A31B5" w:rsidRDefault="003A31B5" w:rsidP="003A31B5">
      <w:pPr>
        <w:numPr>
          <w:ilvl w:val="0"/>
          <w:numId w:val="3"/>
        </w:numPr>
        <w:spacing w:before="100" w:beforeAutospacing="1" w:after="100" w:afterAutospacing="1" w:line="240" w:lineRule="auto"/>
        <w:rPr>
          <w:rFonts w:ascii="LatoWeb" w:eastAsia="Times New Roman" w:hAnsi="LatoWeb" w:cs="Times New Roman"/>
          <w:color w:val="0B1F33"/>
          <w:sz w:val="24"/>
          <w:szCs w:val="24"/>
          <w:lang w:eastAsia="ru-RU"/>
        </w:rPr>
      </w:pPr>
      <w:r w:rsidRPr="003A31B5">
        <w:rPr>
          <w:rFonts w:ascii="LatoWeb" w:eastAsia="Times New Roman" w:hAnsi="LatoWeb" w:cs="Times New Roman"/>
          <w:b/>
          <w:bCs/>
          <w:color w:val="0B1F33"/>
          <w:sz w:val="24"/>
          <w:szCs w:val="24"/>
          <w:lang w:eastAsia="ru-RU"/>
        </w:rPr>
        <w:t>Художественный метод</w:t>
      </w:r>
      <w:r w:rsidRPr="003A31B5">
        <w:rPr>
          <w:rFonts w:ascii="LatoWeb" w:eastAsia="Times New Roman" w:hAnsi="LatoWeb" w:cs="Times New Roman"/>
          <w:color w:val="0B1F33"/>
          <w:sz w:val="24"/>
          <w:szCs w:val="24"/>
          <w:lang w:eastAsia="ru-RU"/>
        </w:rPr>
        <w:br/>
        <w:t>Раскраски, поделки, рисунки, аппликации на эту тему способствуют закреплению полученных знаний.</w:t>
      </w:r>
    </w:p>
    <w:p w:rsidR="003A31B5" w:rsidRPr="003A31B5" w:rsidRDefault="003A31B5" w:rsidP="003A31B5">
      <w:pPr>
        <w:numPr>
          <w:ilvl w:val="0"/>
          <w:numId w:val="3"/>
        </w:numPr>
        <w:spacing w:before="100" w:beforeAutospacing="1" w:after="0"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b/>
          <w:bCs/>
          <w:color w:val="0B1F33"/>
          <w:sz w:val="24"/>
          <w:szCs w:val="24"/>
          <w:lang w:eastAsia="ru-RU"/>
        </w:rPr>
        <w:t>Игровой метод</w:t>
      </w:r>
    </w:p>
    <w:p w:rsidR="003A31B5" w:rsidRPr="003A31B5" w:rsidRDefault="003A31B5" w:rsidP="003A31B5">
      <w:p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Сюжетно-ролевые игры отлично помогают применить полученные знания и попробовать себя в разных ролях. Создавайте в игре ситуации, которые могут произойти в реальности: например, поиграйте в пассажира и водителя автобуса, в пешехода и водителя такси.</w:t>
      </w:r>
    </w:p>
    <w:p w:rsidR="003A31B5" w:rsidRPr="003A31B5" w:rsidRDefault="003A31B5" w:rsidP="003A31B5">
      <w:pPr>
        <w:spacing w:after="0" w:line="240" w:lineRule="auto"/>
        <w:rPr>
          <w:rFonts w:ascii="Times New Roman" w:eastAsia="Times New Roman" w:hAnsi="Times New Roman" w:cs="Times New Roman"/>
          <w:sz w:val="24"/>
          <w:szCs w:val="24"/>
          <w:lang w:eastAsia="ru-RU"/>
        </w:rPr>
      </w:pPr>
      <w:r w:rsidRPr="003A31B5">
        <w:rPr>
          <w:rFonts w:ascii="LatoWeb" w:eastAsia="Times New Roman" w:hAnsi="LatoWeb" w:cs="Times New Roman"/>
          <w:color w:val="0B1F33"/>
          <w:sz w:val="24"/>
          <w:szCs w:val="24"/>
          <w:shd w:val="clear" w:color="auto" w:fill="FFFFFF"/>
          <w:lang w:eastAsia="ru-RU"/>
        </w:rPr>
        <w:t> </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b/>
          <w:bCs/>
          <w:noProof/>
          <w:color w:val="0B1F33"/>
          <w:sz w:val="24"/>
          <w:szCs w:val="24"/>
          <w:lang w:eastAsia="ru-RU"/>
        </w:rPr>
        <w:drawing>
          <wp:inline distT="0" distB="0" distL="0" distR="0" wp14:anchorId="3080709D" wp14:editId="4A6D155F">
            <wp:extent cx="1400175" cy="1352550"/>
            <wp:effectExtent l="0" t="0" r="9525" b="0"/>
            <wp:docPr id="2" name="Рисунок 2" descr="пд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дд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352550"/>
                    </a:xfrm>
                    <a:prstGeom prst="rect">
                      <a:avLst/>
                    </a:prstGeom>
                    <a:noFill/>
                    <a:ln>
                      <a:noFill/>
                    </a:ln>
                  </pic:spPr>
                </pic:pic>
              </a:graphicData>
            </a:graphic>
          </wp:inline>
        </w:drawing>
      </w:r>
      <w:r w:rsidRPr="003A31B5">
        <w:rPr>
          <w:rFonts w:ascii="LatoWeb" w:eastAsia="Times New Roman" w:hAnsi="LatoWeb" w:cs="Times New Roman"/>
          <w:b/>
          <w:bCs/>
          <w:color w:val="0B1F33"/>
          <w:sz w:val="24"/>
          <w:szCs w:val="24"/>
          <w:lang w:eastAsia="ru-RU"/>
        </w:rPr>
        <w:t>Уроки дорожной безопасности для малышей</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Маленькие очень редко оказываются на дороге одни без взрослых, но это не означает, что их не нужно знакомить с ПДД. Взрослые должны постоянно рассказывать, что нужно делать, находясь рядом с проезжей частью, обращать их внимание на дорожные знаки и закреплять значение цветов светофора. В этом помогут простые и важные уроки безопасности.</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b/>
          <w:bCs/>
          <w:i/>
          <w:iCs/>
          <w:color w:val="0B1F33"/>
          <w:sz w:val="24"/>
          <w:szCs w:val="24"/>
          <w:lang w:eastAsia="ru-RU"/>
        </w:rPr>
        <w:t>Урок 1. Дорога у подъезда</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lastRenderedPageBreak/>
        <w:t>Дорожное движение начинается не со светофора на перекрестке, а с первых шагов у подъезда. Машины ездят и возле дома, и рядом с детским садом или школой, и у магазина, и на широких улицах. Будь внимателен везде, где ездят автомобили!</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b/>
          <w:bCs/>
          <w:i/>
          <w:iCs/>
          <w:color w:val="0B1F33"/>
          <w:sz w:val="24"/>
          <w:szCs w:val="24"/>
          <w:lang w:eastAsia="ru-RU"/>
        </w:rPr>
        <w:t>Урок 2. Правила катания на велосипедах и самокатах</w:t>
      </w:r>
    </w:p>
    <w:p w:rsidR="003A31B5" w:rsidRPr="003A31B5" w:rsidRDefault="003A31B5" w:rsidP="003A31B5">
      <w:pPr>
        <w:numPr>
          <w:ilvl w:val="0"/>
          <w:numId w:val="4"/>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надень шлем, прежде чем сесть на велосипед;</w:t>
      </w:r>
    </w:p>
    <w:p w:rsidR="003A31B5" w:rsidRPr="003A31B5" w:rsidRDefault="003A31B5" w:rsidP="003A31B5">
      <w:pPr>
        <w:numPr>
          <w:ilvl w:val="0"/>
          <w:numId w:val="4"/>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кататься на велосипеде или самокате можно только на тротуарах. Даже во дворе дома нельзя ездить по дороге, где проезжают машины; </w:t>
      </w:r>
    </w:p>
    <w:p w:rsidR="003A31B5" w:rsidRPr="003A31B5" w:rsidRDefault="003A31B5" w:rsidP="003A31B5">
      <w:pPr>
        <w:numPr>
          <w:ilvl w:val="0"/>
          <w:numId w:val="4"/>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прежде чем перейти дорогу нужно слезть с велосипеда или самоката;</w:t>
      </w:r>
    </w:p>
    <w:p w:rsidR="003A31B5" w:rsidRPr="003A31B5" w:rsidRDefault="003A31B5" w:rsidP="003A31B5">
      <w:pPr>
        <w:numPr>
          <w:ilvl w:val="0"/>
          <w:numId w:val="4"/>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переходить проезжую часть можно только спокойным шагом;</w:t>
      </w:r>
    </w:p>
    <w:p w:rsidR="003A31B5" w:rsidRPr="003A31B5" w:rsidRDefault="003A31B5" w:rsidP="003A31B5">
      <w:pPr>
        <w:numPr>
          <w:ilvl w:val="0"/>
          <w:numId w:val="4"/>
        </w:numPr>
        <w:spacing w:before="100" w:beforeAutospacing="1" w:after="0"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двигаясь по тротуару, нужно быть аккуратным к прохожим.</w:t>
      </w:r>
    </w:p>
    <w:p w:rsidR="003A31B5" w:rsidRPr="003A31B5" w:rsidRDefault="003A31B5" w:rsidP="003A31B5">
      <w:p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b/>
          <w:bCs/>
          <w:i/>
          <w:iCs/>
          <w:color w:val="0B1F33"/>
          <w:sz w:val="24"/>
          <w:szCs w:val="24"/>
          <w:lang w:eastAsia="ru-RU"/>
        </w:rPr>
        <w:t>Урок 3. Остановись, посмотри, переходи! </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Научите ребёнка ВСЕГДА останавливаться перед дорогой, даже если:</w:t>
      </w:r>
    </w:p>
    <w:p w:rsidR="003A31B5" w:rsidRPr="003A31B5" w:rsidRDefault="003A31B5" w:rsidP="003A31B5">
      <w:pPr>
        <w:numPr>
          <w:ilvl w:val="0"/>
          <w:numId w:val="5"/>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горит зелёный сигнал светофора, </w:t>
      </w:r>
    </w:p>
    <w:p w:rsidR="003A31B5" w:rsidRPr="003A31B5" w:rsidRDefault="003A31B5" w:rsidP="003A31B5">
      <w:pPr>
        <w:numPr>
          <w:ilvl w:val="0"/>
          <w:numId w:val="5"/>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люди переходят проезжую часть, </w:t>
      </w:r>
    </w:p>
    <w:p w:rsidR="003A31B5" w:rsidRPr="003A31B5" w:rsidRDefault="003A31B5" w:rsidP="003A31B5">
      <w:pPr>
        <w:numPr>
          <w:ilvl w:val="0"/>
          <w:numId w:val="5"/>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очень сильно торопишься,</w:t>
      </w:r>
    </w:p>
    <w:p w:rsidR="003A31B5" w:rsidRPr="003A31B5" w:rsidRDefault="003A31B5" w:rsidP="003A31B5">
      <w:pPr>
        <w:numPr>
          <w:ilvl w:val="0"/>
          <w:numId w:val="5"/>
        </w:numPr>
        <w:spacing w:before="100" w:beforeAutospacing="1" w:after="0"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мяч или самокат выкатился на проезжую часть.</w:t>
      </w:r>
    </w:p>
    <w:p w:rsidR="003A31B5" w:rsidRPr="003A31B5" w:rsidRDefault="003A31B5" w:rsidP="003A31B5">
      <w:p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Посмотри по сторонам и убедись, что движущихся машин рядом нет. Затем переходи дорогу спокойным шагом.</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b/>
          <w:bCs/>
          <w:i/>
          <w:iCs/>
          <w:color w:val="0B1F33"/>
          <w:sz w:val="24"/>
          <w:szCs w:val="24"/>
          <w:lang w:eastAsia="ru-RU"/>
        </w:rPr>
        <w:t>Урок 4. Игрушки на дороге опасны!</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b/>
          <w:bCs/>
          <w:i/>
          <w:iCs/>
          <w:color w:val="0B1F33"/>
          <w:sz w:val="24"/>
          <w:szCs w:val="24"/>
          <w:lang w:eastAsia="ru-RU"/>
        </w:rPr>
        <w:t> </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Мячики, машинки, шарики, каталки и прочие развлечения могут сыграть плохую службу, если находятся рядом с шоссе. </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 xml:space="preserve">Рядом с </w:t>
      </w:r>
      <w:proofErr w:type="gramStart"/>
      <w:r w:rsidRPr="003A31B5">
        <w:rPr>
          <w:rFonts w:ascii="LatoWeb" w:eastAsia="Times New Roman" w:hAnsi="LatoWeb" w:cs="Times New Roman"/>
          <w:color w:val="0B1F33"/>
          <w:sz w:val="24"/>
          <w:szCs w:val="24"/>
          <w:lang w:eastAsia="ru-RU"/>
        </w:rPr>
        <w:t>дорогой</w:t>
      </w:r>
      <w:proofErr w:type="gramEnd"/>
      <w:r w:rsidRPr="003A31B5">
        <w:rPr>
          <w:rFonts w:ascii="LatoWeb" w:eastAsia="Times New Roman" w:hAnsi="LatoWeb" w:cs="Times New Roman"/>
          <w:color w:val="0B1F33"/>
          <w:sz w:val="24"/>
          <w:szCs w:val="24"/>
          <w:lang w:eastAsia="ru-RU"/>
        </w:rPr>
        <w:t xml:space="preserve"> НЕЛЬЗЯ играть ни в </w:t>
      </w:r>
      <w:proofErr w:type="gramStart"/>
      <w:r w:rsidRPr="003A31B5">
        <w:rPr>
          <w:rFonts w:ascii="LatoWeb" w:eastAsia="Times New Roman" w:hAnsi="LatoWeb" w:cs="Times New Roman"/>
          <w:color w:val="0B1F33"/>
          <w:sz w:val="24"/>
          <w:szCs w:val="24"/>
          <w:lang w:eastAsia="ru-RU"/>
        </w:rPr>
        <w:t>какие</w:t>
      </w:r>
      <w:proofErr w:type="gramEnd"/>
      <w:r w:rsidRPr="003A31B5">
        <w:rPr>
          <w:rFonts w:ascii="LatoWeb" w:eastAsia="Times New Roman" w:hAnsi="LatoWeb" w:cs="Times New Roman"/>
          <w:color w:val="0B1F33"/>
          <w:sz w:val="24"/>
          <w:szCs w:val="24"/>
          <w:lang w:eastAsia="ru-RU"/>
        </w:rPr>
        <w:t xml:space="preserve"> забавы и игрушки, они могут укатиться и попасть под машину.</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При переходе проезжей части игрушку нужно держать очень крепко или отдать её родителям, чтобы она случайно не выпала. Даже если вдруг предмет оказался на “зебре”, нужно спокойно перейти дорогу. Взрослые сами заберут игрушку с пути.</w:t>
      </w:r>
    </w:p>
    <w:p w:rsidR="003A31B5" w:rsidRPr="003A31B5" w:rsidRDefault="003A31B5" w:rsidP="003A31B5">
      <w:pPr>
        <w:spacing w:after="0" w:line="240" w:lineRule="auto"/>
        <w:rPr>
          <w:rFonts w:ascii="Times New Roman" w:eastAsia="Times New Roman" w:hAnsi="Times New Roman" w:cs="Times New Roman"/>
          <w:sz w:val="24"/>
          <w:szCs w:val="24"/>
          <w:lang w:eastAsia="ru-RU"/>
        </w:rPr>
      </w:pPr>
      <w:r w:rsidRPr="003A31B5">
        <w:rPr>
          <w:rFonts w:ascii="LatoWeb" w:eastAsia="Times New Roman" w:hAnsi="LatoWeb" w:cs="Times New Roman"/>
          <w:color w:val="0B1F33"/>
          <w:sz w:val="24"/>
          <w:szCs w:val="24"/>
          <w:shd w:val="clear" w:color="auto" w:fill="FFFFFF"/>
          <w:lang w:eastAsia="ru-RU"/>
        </w:rPr>
        <w:t> </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b/>
          <w:bCs/>
          <w:color w:val="0B1F33"/>
          <w:sz w:val="24"/>
          <w:szCs w:val="24"/>
          <w:lang w:eastAsia="ru-RU"/>
        </w:rPr>
        <w:t> </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b/>
          <w:bCs/>
          <w:noProof/>
          <w:color w:val="0B1F33"/>
          <w:sz w:val="24"/>
          <w:szCs w:val="24"/>
          <w:lang w:eastAsia="ru-RU"/>
        </w:rPr>
        <w:drawing>
          <wp:inline distT="0" distB="0" distL="0" distR="0" wp14:anchorId="4AFC1A76" wp14:editId="448FEF2B">
            <wp:extent cx="1085850" cy="1285875"/>
            <wp:effectExtent l="0" t="0" r="0" b="9525"/>
            <wp:docPr id="3" name="Рисунок 3" descr="пд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дд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285875"/>
                    </a:xfrm>
                    <a:prstGeom prst="rect">
                      <a:avLst/>
                    </a:prstGeom>
                    <a:noFill/>
                    <a:ln>
                      <a:noFill/>
                    </a:ln>
                  </pic:spPr>
                </pic:pic>
              </a:graphicData>
            </a:graphic>
          </wp:inline>
        </w:drawing>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b/>
          <w:bCs/>
          <w:color w:val="0B1F33"/>
          <w:sz w:val="24"/>
          <w:szCs w:val="24"/>
          <w:lang w:eastAsia="ru-RU"/>
        </w:rPr>
        <w:t>11 правил, которые должны соблюдать дети</w:t>
      </w:r>
    </w:p>
    <w:p w:rsidR="003A31B5" w:rsidRPr="003A31B5" w:rsidRDefault="003A31B5" w:rsidP="003A31B5">
      <w:pPr>
        <w:numPr>
          <w:ilvl w:val="0"/>
          <w:numId w:val="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lastRenderedPageBreak/>
        <w:t>Переходи улицу в установленном месте. Об этом подскажет пешеходный переход со специальным знаком или светофором. </w:t>
      </w:r>
    </w:p>
    <w:p w:rsidR="003A31B5" w:rsidRPr="003A31B5" w:rsidRDefault="003A31B5" w:rsidP="003A31B5">
      <w:pPr>
        <w:numPr>
          <w:ilvl w:val="0"/>
          <w:numId w:val="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Прежде чем перейти дорогу остановись, убедись в безопасности, а потом переходи спокойным шагом.</w:t>
      </w:r>
    </w:p>
    <w:p w:rsidR="003A31B5" w:rsidRPr="003A31B5" w:rsidRDefault="003A31B5" w:rsidP="003A31B5">
      <w:pPr>
        <w:numPr>
          <w:ilvl w:val="0"/>
          <w:numId w:val="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Переходя дорогу, смотри по сторонам, чтобы увидеть, нет ли быстро движущихся машин. </w:t>
      </w:r>
    </w:p>
    <w:p w:rsidR="003A31B5" w:rsidRPr="003A31B5" w:rsidRDefault="003A31B5" w:rsidP="003A31B5">
      <w:pPr>
        <w:numPr>
          <w:ilvl w:val="0"/>
          <w:numId w:val="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Переходить проезжую часть на повороте НЕЛЬЗЯ!</w:t>
      </w:r>
    </w:p>
    <w:p w:rsidR="003A31B5" w:rsidRPr="003A31B5" w:rsidRDefault="003A31B5" w:rsidP="003A31B5">
      <w:pPr>
        <w:numPr>
          <w:ilvl w:val="0"/>
          <w:numId w:val="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Убери смартфон и наушники и только потом переходи дорогу.</w:t>
      </w:r>
    </w:p>
    <w:p w:rsidR="003A31B5" w:rsidRPr="003A31B5" w:rsidRDefault="003A31B5" w:rsidP="003A31B5">
      <w:pPr>
        <w:numPr>
          <w:ilvl w:val="0"/>
          <w:numId w:val="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Выбегать на проезжую часть ЗАПРЕЩЕНО!</w:t>
      </w:r>
    </w:p>
    <w:p w:rsidR="003A31B5" w:rsidRPr="003A31B5" w:rsidRDefault="003A31B5" w:rsidP="003A31B5">
      <w:pPr>
        <w:numPr>
          <w:ilvl w:val="0"/>
          <w:numId w:val="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Перебегать дорогу между стоящими машинами НЕЛЬЗЯ!</w:t>
      </w:r>
    </w:p>
    <w:p w:rsidR="003A31B5" w:rsidRPr="003A31B5" w:rsidRDefault="003A31B5" w:rsidP="003A31B5">
      <w:pPr>
        <w:numPr>
          <w:ilvl w:val="0"/>
          <w:numId w:val="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При поездке в автомобиле обязательно пристегнись! Не высовывай руки или голову в окно.</w:t>
      </w:r>
    </w:p>
    <w:p w:rsidR="003A31B5" w:rsidRPr="003A31B5" w:rsidRDefault="003A31B5" w:rsidP="003A31B5">
      <w:pPr>
        <w:numPr>
          <w:ilvl w:val="0"/>
          <w:numId w:val="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Не торопись, будь очень внимателен! Автомобиль очень быстр и не всегда успеет сразу остановиться.</w:t>
      </w:r>
    </w:p>
    <w:p w:rsidR="003A31B5" w:rsidRPr="003A31B5" w:rsidRDefault="003A31B5" w:rsidP="003A31B5">
      <w:pPr>
        <w:numPr>
          <w:ilvl w:val="0"/>
          <w:numId w:val="6"/>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Не ходи по проезжей части даже возле дома, только по тротуарам.</w:t>
      </w:r>
    </w:p>
    <w:p w:rsidR="003A31B5" w:rsidRPr="003A31B5" w:rsidRDefault="003A31B5" w:rsidP="003A31B5">
      <w:pPr>
        <w:numPr>
          <w:ilvl w:val="0"/>
          <w:numId w:val="6"/>
        </w:numPr>
        <w:spacing w:before="100" w:beforeAutospacing="1" w:after="0"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Водители могут нарушить правила, поэтому будь бдителен и убедись в своей безопасности, прежде чем переходить дорогу.</w:t>
      </w:r>
    </w:p>
    <w:p w:rsidR="003A31B5" w:rsidRPr="003A31B5" w:rsidRDefault="003A31B5" w:rsidP="003A31B5">
      <w:p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b/>
          <w:bCs/>
          <w:noProof/>
          <w:color w:val="0B1F33"/>
          <w:sz w:val="24"/>
          <w:szCs w:val="24"/>
          <w:lang w:eastAsia="ru-RU"/>
        </w:rPr>
        <w:drawing>
          <wp:inline distT="0" distB="0" distL="0" distR="0" wp14:anchorId="3D5C1BF9" wp14:editId="11A9EAD7">
            <wp:extent cx="2181225" cy="1638300"/>
            <wp:effectExtent l="0" t="0" r="9525" b="0"/>
            <wp:docPr id="4" name="Рисунок 4" descr="пд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дд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638300"/>
                    </a:xfrm>
                    <a:prstGeom prst="rect">
                      <a:avLst/>
                    </a:prstGeom>
                    <a:noFill/>
                    <a:ln>
                      <a:noFill/>
                    </a:ln>
                  </pic:spPr>
                </pic:pic>
              </a:graphicData>
            </a:graphic>
          </wp:inline>
        </w:drawing>
      </w:r>
      <w:r w:rsidRPr="003A31B5">
        <w:rPr>
          <w:rFonts w:ascii="LatoWeb" w:eastAsia="Times New Roman" w:hAnsi="LatoWeb" w:cs="Times New Roman"/>
          <w:b/>
          <w:bCs/>
          <w:color w:val="0B1F33"/>
          <w:sz w:val="24"/>
          <w:szCs w:val="24"/>
          <w:lang w:eastAsia="ru-RU"/>
        </w:rPr>
        <w:t>Родителям о ПДД, лучший учитель — личный пример</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 xml:space="preserve">Мамы и папы, вы лучшие учителя для вашего ребенка! Автомобилей на дорогах с каждым годом всё больше и больше, а значит актуальность правил поведения на дороге всё острее. Покажите личным примером, как нужно вести </w:t>
      </w:r>
      <w:proofErr w:type="gramStart"/>
      <w:r w:rsidRPr="003A31B5">
        <w:rPr>
          <w:rFonts w:ascii="LatoWeb" w:eastAsia="Times New Roman" w:hAnsi="LatoWeb" w:cs="Times New Roman"/>
          <w:color w:val="0B1F33"/>
          <w:sz w:val="24"/>
          <w:szCs w:val="24"/>
          <w:lang w:eastAsia="ru-RU"/>
        </w:rPr>
        <w:t>себя</w:t>
      </w:r>
      <w:proofErr w:type="gramEnd"/>
      <w:r w:rsidRPr="003A31B5">
        <w:rPr>
          <w:rFonts w:ascii="LatoWeb" w:eastAsia="Times New Roman" w:hAnsi="LatoWeb" w:cs="Times New Roman"/>
          <w:color w:val="0B1F33"/>
          <w:sz w:val="24"/>
          <w:szCs w:val="24"/>
          <w:lang w:eastAsia="ru-RU"/>
        </w:rPr>
        <w:t xml:space="preserve"> переходя дорогу, выходя из транспорта, во время движения в машине и просто прогуливаясь рядом с оживленной автострадой. </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u w:val="single"/>
          <w:lang w:eastAsia="ru-RU"/>
        </w:rPr>
        <w:t>Запомните: перебегая всего лишь один раз вместе с ребёнком пустынную улицу в неположенном месте, вы разрешаете поступать так же и своему ребёнку.</w:t>
      </w:r>
      <w:r w:rsidRPr="003A31B5">
        <w:rPr>
          <w:rFonts w:ascii="LatoWeb" w:eastAsia="Times New Roman" w:hAnsi="LatoWeb" w:cs="Times New Roman"/>
          <w:color w:val="0B1F33"/>
          <w:sz w:val="24"/>
          <w:szCs w:val="24"/>
          <w:lang w:eastAsia="ru-RU"/>
        </w:rPr>
        <w:t> И если в этот раз ничего страшного не случилось, то это не гарантирует, что малыш, повторяя такое же, сможет адекватно оценить дорожную обстановку. </w:t>
      </w:r>
    </w:p>
    <w:p w:rsidR="003A31B5" w:rsidRPr="003A31B5" w:rsidRDefault="003A31B5" w:rsidP="003A31B5">
      <w:pPr>
        <w:spacing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b/>
          <w:bCs/>
          <w:color w:val="0B1F33"/>
          <w:sz w:val="24"/>
          <w:szCs w:val="24"/>
          <w:lang w:eastAsia="ru-RU"/>
        </w:rPr>
        <w:t>Личным примером научите ребёнка:</w:t>
      </w:r>
    </w:p>
    <w:p w:rsidR="003A31B5" w:rsidRPr="003A31B5" w:rsidRDefault="003A31B5" w:rsidP="003A31B5">
      <w:pPr>
        <w:numPr>
          <w:ilvl w:val="0"/>
          <w:numId w:val="7"/>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быть очень внимательным у проезжей части;</w:t>
      </w:r>
    </w:p>
    <w:p w:rsidR="003A31B5" w:rsidRPr="003A31B5" w:rsidRDefault="003A31B5" w:rsidP="003A31B5">
      <w:pPr>
        <w:numPr>
          <w:ilvl w:val="0"/>
          <w:numId w:val="7"/>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переходить дорогу, а не перебегать;</w:t>
      </w:r>
    </w:p>
    <w:p w:rsidR="003A31B5" w:rsidRPr="003A31B5" w:rsidRDefault="003A31B5" w:rsidP="003A31B5">
      <w:pPr>
        <w:numPr>
          <w:ilvl w:val="0"/>
          <w:numId w:val="7"/>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всегда ждать, пока транспорт отъедет от остановки;</w:t>
      </w:r>
    </w:p>
    <w:p w:rsidR="003A31B5" w:rsidRPr="003A31B5" w:rsidRDefault="003A31B5" w:rsidP="003A31B5">
      <w:pPr>
        <w:numPr>
          <w:ilvl w:val="0"/>
          <w:numId w:val="7"/>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переходить проезжую часть строго в установленных местах;</w:t>
      </w:r>
    </w:p>
    <w:p w:rsidR="003A31B5" w:rsidRPr="003A31B5" w:rsidRDefault="003A31B5" w:rsidP="003A31B5">
      <w:pPr>
        <w:numPr>
          <w:ilvl w:val="0"/>
          <w:numId w:val="7"/>
        </w:numPr>
        <w:spacing w:before="100" w:beforeAutospacing="1" w:after="100" w:afterAutospacing="1"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выключать наушники и убирать смартфон, переходя дорогу;</w:t>
      </w:r>
    </w:p>
    <w:p w:rsidR="003A31B5" w:rsidRPr="003A31B5" w:rsidRDefault="003A31B5" w:rsidP="003A31B5">
      <w:pPr>
        <w:numPr>
          <w:ilvl w:val="0"/>
          <w:numId w:val="7"/>
        </w:numPr>
        <w:spacing w:before="100" w:beforeAutospacing="1" w:after="0" w:line="240" w:lineRule="auto"/>
        <w:jc w:val="both"/>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находясь в машине, быть пристегнутым ремнём безопасности.</w:t>
      </w:r>
    </w:p>
    <w:p w:rsidR="003A31B5" w:rsidRPr="003A31B5" w:rsidRDefault="003A31B5" w:rsidP="003A31B5">
      <w:pPr>
        <w:spacing w:before="100" w:beforeAutospacing="1" w:after="100" w:afterAutospacing="1" w:line="240" w:lineRule="auto"/>
        <w:jc w:val="center"/>
        <w:rPr>
          <w:rFonts w:ascii="LatoWeb" w:eastAsia="Times New Roman" w:hAnsi="LatoWeb" w:cs="Times New Roman"/>
          <w:color w:val="0B1F33"/>
          <w:sz w:val="24"/>
          <w:szCs w:val="24"/>
          <w:lang w:eastAsia="ru-RU"/>
        </w:rPr>
      </w:pPr>
      <w:r w:rsidRPr="003A31B5">
        <w:rPr>
          <w:rFonts w:ascii="LatoWeb" w:eastAsia="Times New Roman" w:hAnsi="LatoWeb" w:cs="Times New Roman"/>
          <w:color w:val="0B1F33"/>
          <w:sz w:val="24"/>
          <w:szCs w:val="24"/>
          <w:lang w:eastAsia="ru-RU"/>
        </w:rPr>
        <w:t>Уважаемые родители, безопасность детей в ваших поступках!</w:t>
      </w:r>
    </w:p>
    <w:p w:rsidR="00D6280C" w:rsidRDefault="00D6280C"/>
    <w:sectPr w:rsidR="00D62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atoWeb">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307"/>
    <w:multiLevelType w:val="multilevel"/>
    <w:tmpl w:val="6A5E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8B62BA"/>
    <w:multiLevelType w:val="multilevel"/>
    <w:tmpl w:val="ACCE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062723"/>
    <w:multiLevelType w:val="multilevel"/>
    <w:tmpl w:val="6BDAE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73376F"/>
    <w:multiLevelType w:val="multilevel"/>
    <w:tmpl w:val="B6DA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1B3D03"/>
    <w:multiLevelType w:val="multilevel"/>
    <w:tmpl w:val="C52E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0E68DA"/>
    <w:multiLevelType w:val="multilevel"/>
    <w:tmpl w:val="78B07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E42D9C"/>
    <w:multiLevelType w:val="multilevel"/>
    <w:tmpl w:val="D0F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00"/>
    <w:rsid w:val="000C7A00"/>
    <w:rsid w:val="003A31B5"/>
    <w:rsid w:val="00D62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2024-06-27T10:57:00Z</dcterms:created>
  <dcterms:modified xsi:type="dcterms:W3CDTF">2024-06-27T10:58:00Z</dcterms:modified>
</cp:coreProperties>
</file>